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93" w:rsidRPr="00DD56D7" w:rsidRDefault="00DD56D7" w:rsidP="00DD56D7">
      <w:pPr>
        <w:jc w:val="center"/>
        <w:rPr>
          <w:b/>
          <w:sz w:val="32"/>
          <w:szCs w:val="32"/>
          <w:lang w:val="sr-Cyrl-RS"/>
        </w:rPr>
      </w:pPr>
      <w:r w:rsidRPr="00DD56D7">
        <w:rPr>
          <w:b/>
          <w:sz w:val="32"/>
          <w:szCs w:val="32"/>
          <w:lang w:val="sr-Cyrl-RS"/>
        </w:rPr>
        <w:t>Препоручена литература за Опште биоратарство:</w:t>
      </w:r>
    </w:p>
    <w:p w:rsidR="00DD56D7" w:rsidRDefault="00DD56D7">
      <w:pPr>
        <w:rPr>
          <w:lang w:val="sr-Cyrl-RS"/>
        </w:rPr>
      </w:pPr>
    </w:p>
    <w:p w:rsidR="00DD56D7" w:rsidRDefault="00DD56D7" w:rsidP="00DD56D7">
      <w:pPr>
        <w:spacing w:after="0" w:line="240" w:lineRule="auto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</w:t>
      </w:r>
    </w:p>
    <w:p w:rsidR="00DD56D7" w:rsidRDefault="00DD56D7" w:rsidP="00DD56D7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hanging="720"/>
        <w:rPr>
          <w:sz w:val="24"/>
          <w:szCs w:val="24"/>
          <w:lang w:val="sr-Cyrl-CS"/>
        </w:rPr>
      </w:pPr>
      <w:r w:rsidRPr="00DD56D7">
        <w:rPr>
          <w:sz w:val="24"/>
          <w:szCs w:val="24"/>
          <w:lang w:val="sr-Cyrl-CS"/>
        </w:rPr>
        <w:t>Ковачевић, Д. (2003): Опште ратарство, уџбеник  Пољопривредни факултет-Земун</w:t>
      </w:r>
    </w:p>
    <w:p w:rsidR="00080541" w:rsidRPr="00DD56D7" w:rsidRDefault="00080541" w:rsidP="00DD56D7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hanging="720"/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Kovačević, D., Dolijanović Ž. (2006): Praktikum iz Opšteg ratarstva, Poljoprivredni fakultet, Zemun.</w:t>
      </w:r>
      <w:bookmarkStart w:id="0" w:name="_GoBack"/>
      <w:bookmarkEnd w:id="0"/>
    </w:p>
    <w:p w:rsidR="00DD56D7" w:rsidRPr="00DD56D7" w:rsidRDefault="00DD56D7">
      <w:pPr>
        <w:rPr>
          <w:lang w:val="sr-Cyrl-RS"/>
        </w:rPr>
      </w:pPr>
    </w:p>
    <w:sectPr w:rsidR="00DD56D7" w:rsidRPr="00DD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A56B8"/>
    <w:multiLevelType w:val="hybridMultilevel"/>
    <w:tmpl w:val="0FA810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D7"/>
    <w:rsid w:val="00080541"/>
    <w:rsid w:val="001F3093"/>
    <w:rsid w:val="005A43AB"/>
    <w:rsid w:val="00D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A374B-F098-4B04-93E4-40745FC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PKB Agroekonomik</dc:creator>
  <cp:keywords/>
  <dc:description/>
  <cp:lastModifiedBy>Institut PKB Agroekonomik</cp:lastModifiedBy>
  <cp:revision>3</cp:revision>
  <dcterms:created xsi:type="dcterms:W3CDTF">2016-01-19T08:12:00Z</dcterms:created>
  <dcterms:modified xsi:type="dcterms:W3CDTF">2016-02-13T15:41:00Z</dcterms:modified>
</cp:coreProperties>
</file>