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3D" w:rsidRDefault="00B7033D" w:rsidP="00367B31">
      <w:pPr>
        <w:pStyle w:val="NormalWeb"/>
        <w:shd w:val="clear" w:color="auto" w:fill="FFFFFF"/>
        <w:spacing w:before="125" w:beforeAutospacing="0" w:after="125" w:afterAutospacing="0" w:line="225" w:lineRule="atLeast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noProof/>
          <w:color w:val="222222"/>
          <w:sz w:val="15"/>
          <w:szCs w:val="15"/>
        </w:rPr>
        <w:drawing>
          <wp:inline distT="0" distB="0" distL="0" distR="0">
            <wp:extent cx="2003425" cy="2003425"/>
            <wp:effectExtent l="19050" t="0" r="0" b="0"/>
            <wp:docPr id="1" name="Picture 1" descr="G:\12189815_1034350963262474_62426983105895206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2189815_1034350963262474_624269831058952066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3D" w:rsidRDefault="00B7033D" w:rsidP="00367B31">
      <w:pPr>
        <w:pStyle w:val="NormalWeb"/>
        <w:shd w:val="clear" w:color="auto" w:fill="FFFFFF"/>
        <w:spacing w:before="125" w:beforeAutospacing="0" w:after="125" w:afterAutospacing="0" w:line="225" w:lineRule="atLeast"/>
        <w:rPr>
          <w:rFonts w:ascii="Arial" w:hAnsi="Arial" w:cs="Arial"/>
          <w:color w:val="222222"/>
          <w:sz w:val="15"/>
          <w:szCs w:val="15"/>
        </w:rPr>
      </w:pPr>
    </w:p>
    <w:p w:rsidR="00367B31" w:rsidRPr="00EC0B75" w:rsidRDefault="00272A7A" w:rsidP="00EC0B75">
      <w:pPr>
        <w:rPr>
          <w:rFonts w:ascii="Times New Roman" w:hAnsi="Times New Roman" w:cs="Times New Roman"/>
          <w:sz w:val="24"/>
          <w:szCs w:val="24"/>
        </w:rPr>
      </w:pPr>
      <w:r w:rsidRPr="00EC0B75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EC0B75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IOGRAFSKI PODACI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4"/>
        <w:gridCol w:w="5391"/>
      </w:tblGrid>
      <w:tr w:rsidR="00367B31" w:rsidRPr="00367B31" w:rsidTr="00272A7A"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B31" w:rsidRPr="00367B31" w:rsidRDefault="00367B31" w:rsidP="00367B31">
            <w:pPr>
              <w:spacing w:before="274" w:after="63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Titula, ime, sr.slovo, prezime, zvanje:</w:t>
            </w: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B31" w:rsidRPr="00367B31" w:rsidRDefault="00367B31" w:rsidP="00367B31">
            <w:pPr>
              <w:spacing w:before="274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7B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Dr Dušan Zvekić, docent</w:t>
            </w:r>
          </w:p>
        </w:tc>
      </w:tr>
      <w:tr w:rsidR="00367B31" w:rsidRPr="00367B31" w:rsidTr="00272A7A"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B31" w:rsidRPr="00367B31" w:rsidRDefault="00367B31" w:rsidP="00367B31">
            <w:pPr>
              <w:spacing w:before="274" w:after="63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Datum i mesto rođenja:</w:t>
            </w: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B31" w:rsidRPr="00367B31" w:rsidRDefault="00367B31" w:rsidP="00367B31">
            <w:pPr>
              <w:spacing w:before="274" w:after="63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30. 09, 1955</w:t>
            </w: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Subotica</w:t>
            </w:r>
          </w:p>
        </w:tc>
      </w:tr>
      <w:tr w:rsidR="00367B31" w:rsidRPr="00367B31" w:rsidTr="00272A7A"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B31" w:rsidRPr="00367B31" w:rsidRDefault="00367B31" w:rsidP="00367B31">
            <w:pPr>
              <w:spacing w:before="274" w:after="63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Oblast rada:</w:t>
            </w: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B31" w:rsidRPr="00367B31" w:rsidRDefault="00367B31" w:rsidP="00367B31">
            <w:pPr>
              <w:spacing w:before="274" w:after="63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Biotehnologija u stočarskoj proizvodnji</w:t>
            </w:r>
          </w:p>
        </w:tc>
      </w:tr>
      <w:tr w:rsidR="00367B31" w:rsidRPr="00367B31" w:rsidTr="00272A7A"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B31" w:rsidRPr="00367B31" w:rsidRDefault="00367B31" w:rsidP="00367B31">
            <w:pPr>
              <w:spacing w:before="274" w:after="63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Adresa:</w:t>
            </w: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B31" w:rsidRPr="00367B31" w:rsidRDefault="00367B31" w:rsidP="00367B31">
            <w:pPr>
              <w:spacing w:before="63" w:after="0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Megatrend univerzitet</w:t>
            </w:r>
            <w:r w:rsidR="00272A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Beograd</w:t>
            </w:r>
          </w:p>
          <w:p w:rsidR="00367B31" w:rsidRPr="00367B31" w:rsidRDefault="00367B31" w:rsidP="00367B31">
            <w:pPr>
              <w:spacing w:before="125" w:after="0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Fakultet za biofarming</w:t>
            </w:r>
          </w:p>
          <w:p w:rsidR="00367B31" w:rsidRPr="00367B31" w:rsidRDefault="00367B31" w:rsidP="00367B31">
            <w:pPr>
              <w:spacing w:before="125" w:after="0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Maršala Tita 39</w:t>
            </w:r>
          </w:p>
          <w:p w:rsidR="00367B31" w:rsidRPr="00367B31" w:rsidRDefault="00367B31" w:rsidP="00367B31">
            <w:pPr>
              <w:spacing w:before="125" w:after="63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24300 BačkaTopola</w:t>
            </w:r>
          </w:p>
        </w:tc>
      </w:tr>
      <w:tr w:rsidR="00367B31" w:rsidRPr="00367B31" w:rsidTr="00272A7A"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B31" w:rsidRPr="00367B31" w:rsidRDefault="00367B31" w:rsidP="00367B31">
            <w:pPr>
              <w:spacing w:before="274" w:after="63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Kontakt:</w:t>
            </w: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B31" w:rsidRPr="00367B31" w:rsidRDefault="00367B31" w:rsidP="00367B31">
            <w:pPr>
              <w:spacing w:before="63" w:after="0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Tel: +381 24 </w:t>
            </w:r>
            <w:r w:rsidR="00272A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529 382</w:t>
            </w:r>
          </w:p>
          <w:p w:rsidR="00367B31" w:rsidRPr="00367B31" w:rsidRDefault="00367B31" w:rsidP="00367B31">
            <w:pPr>
              <w:spacing w:before="125" w:after="0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Mob: +381 63 </w:t>
            </w:r>
            <w:r w:rsidR="00272A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263 116 </w:t>
            </w:r>
          </w:p>
          <w:p w:rsidR="00367B31" w:rsidRPr="00367B31" w:rsidRDefault="00367B31" w:rsidP="00367B31">
            <w:pPr>
              <w:spacing w:before="125" w:after="0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E-mail: </w:t>
            </w:r>
            <w:hyperlink r:id="rId8" w:history="1">
              <w:r w:rsidR="00272A7A" w:rsidRPr="00D746D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dusanzvekic55@gmail.com</w:t>
              </w:r>
            </w:hyperlink>
          </w:p>
          <w:p w:rsidR="00367B31" w:rsidRPr="00367B31" w:rsidRDefault="00367B31" w:rsidP="00367B31">
            <w:pPr>
              <w:spacing w:before="125" w:after="63" w:line="225" w:lineRule="atLeast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</w:rPr>
            </w:pPr>
            <w:r w:rsidRPr="00367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Web: </w:t>
            </w:r>
            <w:hyperlink r:id="rId9" w:history="1">
              <w:r w:rsidRPr="00367B31">
                <w:rPr>
                  <w:rFonts w:ascii="Times New Roman" w:eastAsia="Times New Roman" w:hAnsi="Times New Roman" w:cs="Times New Roman"/>
                  <w:color w:val="4E2E14"/>
                  <w:sz w:val="24"/>
                  <w:szCs w:val="24"/>
                </w:rPr>
                <w:t>http://www.megatrend.edu.rs/fbio</w:t>
              </w:r>
            </w:hyperlink>
          </w:p>
        </w:tc>
      </w:tr>
    </w:tbl>
    <w:p w:rsidR="00EC0B75" w:rsidRPr="00300BF2" w:rsidRDefault="00EB3D8D" w:rsidP="00EC0B75">
      <w:pPr>
        <w:shd w:val="clear" w:color="auto" w:fill="FFFFFF"/>
        <w:spacing w:before="192" w:after="72" w:line="501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30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Obrazovanje</w:t>
      </w:r>
      <w:r w:rsidRPr="0030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>:</w:t>
      </w:r>
    </w:p>
    <w:p w:rsidR="00EC0B75" w:rsidRPr="00EC0B75" w:rsidRDefault="00EC0B75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15"/>
          <w:szCs w:val="15"/>
        </w:rPr>
      </w:pPr>
      <w:r w:rsidRPr="00EC0B75">
        <w:rPr>
          <w:rFonts w:ascii="Times New Roman" w:eastAsia="Times New Roman" w:hAnsi="Times New Roman" w:cs="Times New Roman"/>
          <w:color w:val="222222"/>
          <w:sz w:val="15"/>
          <w:szCs w:val="15"/>
        </w:rPr>
        <w:t> </w:t>
      </w:r>
    </w:p>
    <w:p w:rsidR="00EC0B75" w:rsidRPr="00EC0B75" w:rsidRDefault="0009267A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2007</w:t>
      </w:r>
      <w:r w:rsidR="00EC0B75"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>.   </w:t>
      </w:r>
      <w:r w:rsidR="00EC0B75" w:rsidRPr="00EC0B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Doktor</w:t>
      </w:r>
      <w:r w:rsidR="00EC0B75"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> poljoprivrednih nauka, Univerzitet u Novom Sadu, Poljoprivredni fakultet,</w:t>
      </w:r>
    </w:p>
    <w:p w:rsidR="00EC0B75" w:rsidRPr="00EC0B75" w:rsidRDefault="0009267A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Departman za stočarstvo, </w:t>
      </w:r>
      <w:r w:rsidR="00EC0B75"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grupa Reprodukcija </w:t>
      </w:r>
      <w:r w:rsidR="00EC0B75"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>domaćih životinja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Biotehnologija</w:t>
      </w:r>
    </w:p>
    <w:p w:rsidR="00EC0B75" w:rsidRPr="00EC0B75" w:rsidRDefault="0009267A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2003</w:t>
      </w:r>
      <w:r w:rsidR="00EC0B75"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>.   </w:t>
      </w:r>
      <w:r w:rsidR="00EC0B75" w:rsidRPr="00EC0B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Magistar</w:t>
      </w:r>
      <w:r w:rsidR="00EC0B75"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> poljoprivrednih nauka, Univerzitet u Novom Sadu, Poljoprivredni fakultet,</w:t>
      </w:r>
    </w:p>
    <w:p w:rsidR="00EC0B75" w:rsidRPr="00EC0B75" w:rsidRDefault="0009267A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smer stočarstvo, grupa  Reprodukcija</w:t>
      </w:r>
      <w:r w:rsidR="00EC0B75"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domaćih životinja</w:t>
      </w:r>
    </w:p>
    <w:p w:rsidR="00EC0B75" w:rsidRPr="00EC0B75" w:rsidRDefault="0009267A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1979</w:t>
      </w:r>
      <w:r w:rsidR="00EC0B75"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>.   </w:t>
      </w:r>
      <w:r w:rsidR="00EC0B75" w:rsidRPr="00EC0B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Diplomirani inženjer</w:t>
      </w:r>
      <w:r w:rsidR="00EC0B75"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> poljo</w:t>
      </w:r>
      <w:r w:rsid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>privrede, Univerzitet u Novom Sadu</w:t>
      </w:r>
      <w:r w:rsidR="00EC0B75"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>, Poljoprivredni fakultet,</w:t>
      </w:r>
    </w:p>
    <w:p w:rsidR="00EC0B75" w:rsidRDefault="00EC0B75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0B75">
        <w:rPr>
          <w:rFonts w:ascii="Times New Roman" w:eastAsia="Times New Roman" w:hAnsi="Times New Roman" w:cs="Times New Roman"/>
          <w:color w:val="222222"/>
          <w:sz w:val="24"/>
          <w:szCs w:val="24"/>
        </w:rPr>
        <w:t>Odsek za stočarstvo</w:t>
      </w:r>
    </w:p>
    <w:p w:rsidR="00300BF2" w:rsidRPr="00300BF2" w:rsidRDefault="00300BF2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300BF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lastRenderedPageBreak/>
        <w:t>Znanje stranih jezika:</w:t>
      </w:r>
    </w:p>
    <w:p w:rsidR="00300BF2" w:rsidRDefault="00300BF2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00BF2" w:rsidRPr="00300BF2" w:rsidRDefault="00300BF2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Engleski jezik : čita, piše, govori</w:t>
      </w:r>
    </w:p>
    <w:p w:rsidR="0009267A" w:rsidRDefault="0009267A" w:rsidP="00EC0B75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267A" w:rsidRPr="00300BF2" w:rsidRDefault="00EB3D8D" w:rsidP="0009267A">
      <w:pPr>
        <w:pStyle w:val="NormalWeb"/>
        <w:shd w:val="clear" w:color="auto" w:fill="FFFFFF"/>
        <w:spacing w:before="274" w:beforeAutospacing="0" w:after="58" w:afterAutospacing="0" w:line="225" w:lineRule="atLeast"/>
        <w:rPr>
          <w:rStyle w:val="Strong"/>
          <w:color w:val="222222"/>
          <w:u w:val="single"/>
        </w:rPr>
      </w:pPr>
      <w:r w:rsidRPr="00300BF2">
        <w:rPr>
          <w:rStyle w:val="Strong"/>
          <w:color w:val="222222"/>
          <w:u w:val="single"/>
        </w:rPr>
        <w:t>Profesionalna orijentacija</w:t>
      </w:r>
      <w:r w:rsidR="0009267A" w:rsidRPr="00300BF2">
        <w:rPr>
          <w:rStyle w:val="Strong"/>
          <w:color w:val="222222"/>
          <w:u w:val="single"/>
        </w:rPr>
        <w:t>:</w:t>
      </w:r>
    </w:p>
    <w:p w:rsidR="0009267A" w:rsidRPr="0009267A" w:rsidRDefault="0009267A" w:rsidP="0009267A">
      <w:pPr>
        <w:pStyle w:val="NormalWeb"/>
        <w:shd w:val="clear" w:color="auto" w:fill="FFFFFF"/>
        <w:spacing w:before="274" w:beforeAutospacing="0" w:after="58" w:afterAutospacing="0" w:line="225" w:lineRule="atLeast"/>
        <w:rPr>
          <w:color w:val="222222"/>
        </w:rPr>
      </w:pPr>
      <w:r>
        <w:rPr>
          <w:rStyle w:val="Strong"/>
          <w:b w:val="0"/>
          <w:color w:val="222222"/>
        </w:rPr>
        <w:t>Oblast: Poljoprivreda</w:t>
      </w:r>
    </w:p>
    <w:p w:rsidR="0009267A" w:rsidRPr="007E5098" w:rsidRDefault="0009267A" w:rsidP="0009267A">
      <w:pPr>
        <w:pStyle w:val="NormalWeb"/>
        <w:shd w:val="clear" w:color="auto" w:fill="FFFFFF"/>
        <w:spacing w:before="63" w:beforeAutospacing="0" w:after="58" w:afterAutospacing="0" w:line="250" w:lineRule="atLeast"/>
        <w:rPr>
          <w:color w:val="222222"/>
        </w:rPr>
      </w:pPr>
      <w:r w:rsidRPr="007E5098">
        <w:rPr>
          <w:color w:val="222222"/>
        </w:rPr>
        <w:t>Uža n</w:t>
      </w:r>
      <w:r>
        <w:rPr>
          <w:color w:val="222222"/>
        </w:rPr>
        <w:t>aučna oblast: Stočarstvo</w:t>
      </w:r>
    </w:p>
    <w:p w:rsidR="0009267A" w:rsidRDefault="0009267A" w:rsidP="0009267A">
      <w:pPr>
        <w:shd w:val="clear" w:color="auto" w:fill="FFFFFF"/>
        <w:spacing w:before="125" w:after="125" w:line="22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7E5098">
        <w:rPr>
          <w:rFonts w:ascii="Times New Roman" w:hAnsi="Times New Roman" w:cs="Times New Roman"/>
          <w:color w:val="222222"/>
          <w:sz w:val="24"/>
          <w:szCs w:val="24"/>
        </w:rPr>
        <w:t>Uska orijentacija: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Fiziologija reprodukcije domaćih životinja</w:t>
      </w:r>
    </w:p>
    <w:p w:rsidR="003C31E5" w:rsidRDefault="003C31E5" w:rsidP="0009267A">
      <w:pPr>
        <w:shd w:val="clear" w:color="auto" w:fill="FFFFFF"/>
        <w:spacing w:before="125" w:after="125" w:line="225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3C31E5" w:rsidRDefault="00EB3D8D" w:rsidP="00300BF2">
      <w:pPr>
        <w:pStyle w:val="Heading3"/>
        <w:shd w:val="clear" w:color="auto" w:fill="FFFFFF"/>
        <w:spacing w:before="192" w:after="72" w:line="501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00BF2">
        <w:rPr>
          <w:rFonts w:ascii="Times New Roman" w:hAnsi="Times New Roman" w:cs="Times New Roman"/>
          <w:color w:val="000000"/>
          <w:sz w:val="24"/>
          <w:szCs w:val="24"/>
          <w:u w:val="single"/>
        </w:rPr>
        <w:t>Kretanje u profesionalnom radu:</w:t>
      </w:r>
    </w:p>
    <w:p w:rsidR="00300BF2" w:rsidRPr="00300BF2" w:rsidRDefault="00300BF2" w:rsidP="00300BF2"/>
    <w:p w:rsidR="003C31E5" w:rsidRDefault="003C31E5" w:rsidP="003C31E5">
      <w:pPr>
        <w:rPr>
          <w:rFonts w:ascii="Times New Roman" w:hAnsi="Times New Roman" w:cs="Times New Roman"/>
          <w:sz w:val="24"/>
          <w:szCs w:val="24"/>
        </w:rPr>
      </w:pPr>
      <w:r w:rsidRPr="003C31E5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8B7298">
        <w:rPr>
          <w:rFonts w:ascii="Times New Roman" w:hAnsi="Times New Roman" w:cs="Times New Roman"/>
          <w:sz w:val="24"/>
          <w:szCs w:val="24"/>
        </w:rPr>
        <w:t xml:space="preserve"> 1989. Tehnolog stočarske proizvodnje, </w:t>
      </w:r>
      <w:r w:rsidR="00DA259B">
        <w:rPr>
          <w:rFonts w:ascii="Times New Roman" w:hAnsi="Times New Roman" w:cs="Times New Roman"/>
          <w:sz w:val="24"/>
          <w:szCs w:val="24"/>
        </w:rPr>
        <w:t xml:space="preserve"> AD Agrokombinat</w:t>
      </w:r>
      <w:r w:rsidR="008B7298">
        <w:rPr>
          <w:rFonts w:ascii="Times New Roman" w:hAnsi="Times New Roman" w:cs="Times New Roman"/>
          <w:sz w:val="24"/>
          <w:szCs w:val="24"/>
        </w:rPr>
        <w:t xml:space="preserve"> “Subotica”</w:t>
      </w:r>
    </w:p>
    <w:p w:rsidR="008B7298" w:rsidRDefault="008B7298" w:rsidP="008B7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1990. – 1998.  Direktor  stočarske proizvodnje, </w:t>
      </w:r>
      <w:r w:rsidR="00DA259B">
        <w:rPr>
          <w:rFonts w:ascii="Times New Roman" w:hAnsi="Times New Roman" w:cs="Times New Roman"/>
          <w:sz w:val="24"/>
          <w:szCs w:val="24"/>
        </w:rPr>
        <w:t xml:space="preserve"> AD Agrokombinat</w:t>
      </w:r>
      <w:r>
        <w:rPr>
          <w:rFonts w:ascii="Times New Roman" w:hAnsi="Times New Roman" w:cs="Times New Roman"/>
          <w:sz w:val="24"/>
          <w:szCs w:val="24"/>
        </w:rPr>
        <w:t xml:space="preserve"> “Subotica”</w:t>
      </w:r>
    </w:p>
    <w:p w:rsidR="008B7298" w:rsidRDefault="008B7298" w:rsidP="008B7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1999. – 2003.  Direktor  sektora za razvoj i unapređenje stočarstva, </w:t>
      </w:r>
      <w:r w:rsidR="00DA259B">
        <w:rPr>
          <w:rFonts w:ascii="Times New Roman" w:hAnsi="Times New Roman" w:cs="Times New Roman"/>
          <w:sz w:val="24"/>
          <w:szCs w:val="24"/>
        </w:rPr>
        <w:t xml:space="preserve"> AD Agrokombinat</w:t>
      </w:r>
      <w:r>
        <w:rPr>
          <w:rFonts w:ascii="Times New Roman" w:hAnsi="Times New Roman" w:cs="Times New Roman"/>
          <w:sz w:val="24"/>
          <w:szCs w:val="24"/>
        </w:rPr>
        <w:t xml:space="preserve"> “Subotica”</w:t>
      </w:r>
    </w:p>
    <w:p w:rsidR="008B7298" w:rsidRDefault="008B7298" w:rsidP="008B7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2003. – 2013.  Suvlasnik preduzeća “Nutrient” d.o.o.  Farma svinja Čantavir</w:t>
      </w:r>
    </w:p>
    <w:p w:rsidR="008B7298" w:rsidRDefault="008B7298" w:rsidP="008B7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 -            </w:t>
      </w:r>
      <w:r w:rsidRPr="008B72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Docent, Fakultet za biofarming, Bačka Topola, Megatrend univerzitet Beograd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259B" w:rsidRPr="008B7298" w:rsidRDefault="00DA259B" w:rsidP="008B7298">
      <w:pPr>
        <w:rPr>
          <w:rFonts w:ascii="Times New Roman" w:hAnsi="Times New Roman" w:cs="Times New Roman"/>
          <w:sz w:val="24"/>
          <w:szCs w:val="24"/>
        </w:rPr>
      </w:pPr>
    </w:p>
    <w:p w:rsidR="00DA259B" w:rsidRPr="00300BF2" w:rsidRDefault="00DA259B" w:rsidP="00DA259B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300B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</w:t>
      </w:r>
      <w:r w:rsidR="00EB3D8D" w:rsidRPr="00300B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adašnje pozicije u nastavnom radu:</w:t>
      </w:r>
    </w:p>
    <w:p w:rsidR="00DA259B" w:rsidRPr="00DA259B" w:rsidRDefault="00DA259B" w:rsidP="00DA259B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259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A259B" w:rsidRPr="00DA259B" w:rsidRDefault="00DA259B" w:rsidP="00DA259B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259B">
        <w:rPr>
          <w:rFonts w:ascii="Times New Roman" w:eastAsia="Times New Roman" w:hAnsi="Times New Roman" w:cs="Times New Roman"/>
          <w:color w:val="222222"/>
          <w:sz w:val="24"/>
          <w:szCs w:val="24"/>
        </w:rPr>
        <w:t>Fakultet za biofarming Bačka Topola, Megatrend univerzitet Beograd</w:t>
      </w:r>
    </w:p>
    <w:p w:rsidR="00DA259B" w:rsidRPr="00DA259B" w:rsidRDefault="00DA259B" w:rsidP="00DA259B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259B">
        <w:rPr>
          <w:rFonts w:ascii="Times New Roman" w:eastAsia="Times New Roman" w:hAnsi="Times New Roman" w:cs="Times New Roman"/>
          <w:color w:val="222222"/>
          <w:sz w:val="24"/>
          <w:szCs w:val="24"/>
        </w:rPr>
        <w:t>Zvanje: docent</w:t>
      </w:r>
    </w:p>
    <w:p w:rsidR="00DA259B" w:rsidRPr="00DA259B" w:rsidRDefault="00DA259B" w:rsidP="00DA259B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259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  <w:gridCol w:w="5400"/>
      </w:tblGrid>
      <w:tr w:rsidR="00DA259B" w:rsidRPr="00DA259B" w:rsidTr="00DA259B">
        <w:tc>
          <w:tcPr>
            <w:tcW w:w="3885" w:type="dxa"/>
            <w:shd w:val="clear" w:color="auto" w:fill="FFFFFF"/>
            <w:hideMark/>
          </w:tcPr>
          <w:p w:rsidR="00DA259B" w:rsidRPr="00DA259B" w:rsidRDefault="00DA259B" w:rsidP="00DA259B">
            <w:pPr>
              <w:spacing w:before="63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DA25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Studijski program</w:t>
            </w:r>
          </w:p>
        </w:tc>
        <w:tc>
          <w:tcPr>
            <w:tcW w:w="5400" w:type="dxa"/>
            <w:shd w:val="clear" w:color="auto" w:fill="FFFFFF"/>
            <w:hideMark/>
          </w:tcPr>
          <w:p w:rsidR="00DA259B" w:rsidRPr="00DA259B" w:rsidRDefault="00DA259B" w:rsidP="00DA259B">
            <w:pPr>
              <w:spacing w:before="63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DA25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Predmet</w:t>
            </w:r>
          </w:p>
        </w:tc>
      </w:tr>
      <w:tr w:rsidR="00DA259B" w:rsidRPr="00DA259B" w:rsidTr="00DA259B">
        <w:tc>
          <w:tcPr>
            <w:tcW w:w="3885" w:type="dxa"/>
            <w:shd w:val="clear" w:color="auto" w:fill="FFFFFF"/>
            <w:hideMark/>
          </w:tcPr>
          <w:p w:rsidR="00DA259B" w:rsidRPr="00DA259B" w:rsidRDefault="00DA259B" w:rsidP="00DA259B">
            <w:pPr>
              <w:spacing w:before="63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/>
            <w:hideMark/>
          </w:tcPr>
          <w:p w:rsidR="00DA259B" w:rsidRPr="00DA259B" w:rsidRDefault="00DA259B" w:rsidP="00DA259B">
            <w:pPr>
              <w:spacing w:before="125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A259B" w:rsidRPr="00DA259B" w:rsidTr="00DA259B">
        <w:tc>
          <w:tcPr>
            <w:tcW w:w="3885" w:type="dxa"/>
            <w:shd w:val="clear" w:color="auto" w:fill="FFFFFF"/>
            <w:hideMark/>
          </w:tcPr>
          <w:p w:rsidR="00DA259B" w:rsidRPr="00DA259B" w:rsidRDefault="00DA259B" w:rsidP="00DA259B">
            <w:pPr>
              <w:spacing w:before="63" w:after="63" w:line="22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A259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Akademske studije</w:t>
            </w:r>
          </w:p>
          <w:p w:rsidR="00DA259B" w:rsidRDefault="00DA259B" w:rsidP="00DA259B">
            <w:pPr>
              <w:spacing w:before="63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A259B" w:rsidRDefault="00DA259B" w:rsidP="00DA259B">
            <w:pPr>
              <w:spacing w:before="63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A259B" w:rsidRDefault="00DA259B" w:rsidP="00DA259B">
            <w:pPr>
              <w:spacing w:before="63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A259B" w:rsidRDefault="00DA259B" w:rsidP="00DA259B">
            <w:pPr>
              <w:spacing w:before="63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A259B" w:rsidRDefault="00DA259B" w:rsidP="00DA259B">
            <w:pPr>
              <w:spacing w:before="63" w:after="63" w:line="22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DA259B" w:rsidRPr="00DA259B" w:rsidRDefault="00DA259B" w:rsidP="00DA259B">
            <w:pPr>
              <w:spacing w:before="63" w:after="63" w:line="22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Master studije</w:t>
            </w:r>
          </w:p>
        </w:tc>
        <w:tc>
          <w:tcPr>
            <w:tcW w:w="5400" w:type="dxa"/>
            <w:shd w:val="clear" w:color="auto" w:fill="FFFFFF"/>
            <w:hideMark/>
          </w:tcPr>
          <w:p w:rsidR="00DA259B" w:rsidRPr="00DA259B" w:rsidRDefault="00DA259B" w:rsidP="00DA259B">
            <w:pPr>
              <w:spacing w:before="63" w:after="125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1. Zoologija</w:t>
            </w:r>
          </w:p>
          <w:p w:rsidR="00DA259B" w:rsidRPr="00DA259B" w:rsidRDefault="00DA259B" w:rsidP="00DA259B">
            <w:pPr>
              <w:spacing w:before="125" w:after="125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 Anatomija domaćih životinja</w:t>
            </w:r>
          </w:p>
          <w:p w:rsidR="00DA259B" w:rsidRDefault="00DA259B" w:rsidP="00DA259B">
            <w:pPr>
              <w:spacing w:before="125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25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 Fiziologija domaćih životinja</w:t>
            </w:r>
          </w:p>
          <w:p w:rsidR="00DA259B" w:rsidRDefault="00DA259B" w:rsidP="00DA259B">
            <w:pPr>
              <w:spacing w:before="125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 Zoohigijena i zdravlje životinja</w:t>
            </w:r>
          </w:p>
          <w:p w:rsidR="00DA259B" w:rsidRDefault="00DA259B" w:rsidP="00DA259B">
            <w:pPr>
              <w:spacing w:before="125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A259B" w:rsidRPr="00DA259B" w:rsidRDefault="00DA259B" w:rsidP="00DA259B">
            <w:pPr>
              <w:spacing w:before="125" w:after="63"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1.</w:t>
            </w:r>
            <w:r w:rsidRPr="00DA25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Reprodukcija domaćih životinja</w:t>
            </w:r>
          </w:p>
        </w:tc>
      </w:tr>
    </w:tbl>
    <w:p w:rsidR="00AD64A9" w:rsidRDefault="00AD64A9" w:rsidP="003C31E5">
      <w:pPr>
        <w:rPr>
          <w:rFonts w:ascii="Times New Roman" w:hAnsi="Times New Roman" w:cs="Times New Roman"/>
          <w:b/>
          <w:sz w:val="24"/>
          <w:szCs w:val="24"/>
        </w:rPr>
      </w:pPr>
    </w:p>
    <w:p w:rsidR="00AD64A9" w:rsidRPr="00300BF2" w:rsidRDefault="00AD64A9" w:rsidP="003C31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BF2">
        <w:rPr>
          <w:rFonts w:ascii="Times New Roman" w:hAnsi="Times New Roman" w:cs="Times New Roman"/>
          <w:b/>
          <w:sz w:val="24"/>
          <w:szCs w:val="24"/>
          <w:u w:val="single"/>
        </w:rPr>
        <w:t>Članstvo u stručnim i naučnim asocijacijama</w:t>
      </w:r>
      <w:r w:rsidR="00EB3D8D" w:rsidRPr="00300B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64A9" w:rsidRDefault="00AD64A9" w:rsidP="003C31E5">
      <w:pPr>
        <w:rPr>
          <w:rFonts w:ascii="Times New Roman" w:hAnsi="Times New Roman" w:cs="Times New Roman"/>
          <w:sz w:val="24"/>
          <w:szCs w:val="24"/>
        </w:rPr>
      </w:pPr>
      <w:r w:rsidRPr="00AD64A9">
        <w:rPr>
          <w:rFonts w:ascii="Times New Roman" w:hAnsi="Times New Roman" w:cs="Times New Roman"/>
          <w:sz w:val="24"/>
          <w:szCs w:val="24"/>
        </w:rPr>
        <w:t>Savez</w:t>
      </w:r>
      <w:r>
        <w:rPr>
          <w:rFonts w:ascii="Times New Roman" w:hAnsi="Times New Roman" w:cs="Times New Roman"/>
          <w:sz w:val="24"/>
          <w:szCs w:val="24"/>
        </w:rPr>
        <w:t xml:space="preserve"> poljoprivrednih inženjera i tehničara Srbije</w:t>
      </w:r>
    </w:p>
    <w:p w:rsidR="00AD64A9" w:rsidRDefault="00AD64A9" w:rsidP="003C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 komisije za licenciranje stoke na području AP Vojvodine</w:t>
      </w:r>
    </w:p>
    <w:p w:rsidR="00AD64A9" w:rsidRDefault="00AD64A9" w:rsidP="003C31E5">
      <w:pPr>
        <w:rPr>
          <w:rFonts w:ascii="Times New Roman" w:hAnsi="Times New Roman" w:cs="Times New Roman"/>
          <w:sz w:val="24"/>
          <w:szCs w:val="24"/>
        </w:rPr>
      </w:pPr>
    </w:p>
    <w:p w:rsidR="00AD64A9" w:rsidRPr="00300BF2" w:rsidRDefault="00AD64A9" w:rsidP="003C31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BF2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Stručni rad </w:t>
      </w:r>
      <w:r w:rsidRPr="00300BF2">
        <w:rPr>
          <w:rFonts w:ascii="Times New Roman" w:hAnsi="Times New Roman" w:cs="Times New Roman"/>
          <w:sz w:val="24"/>
          <w:szCs w:val="24"/>
          <w:u w:val="single"/>
        </w:rPr>
        <w:t>(zakonski tekstovi)</w:t>
      </w:r>
    </w:p>
    <w:p w:rsidR="00AD64A9" w:rsidRDefault="00AD64A9" w:rsidP="003C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radne grupe za izradu Pravilnika o bezbednosti stočne hrane, za Ministarstvo poljoprivrede</w:t>
      </w:r>
      <w:r w:rsidR="009065C5">
        <w:rPr>
          <w:rFonts w:ascii="Times New Roman" w:hAnsi="Times New Roman" w:cs="Times New Roman"/>
          <w:sz w:val="24"/>
          <w:szCs w:val="24"/>
        </w:rPr>
        <w:t>, šumarstva i vodoprivrede, P. Srbije</w:t>
      </w:r>
    </w:p>
    <w:p w:rsidR="00AB2354" w:rsidRDefault="00AB2354" w:rsidP="003C31E5">
      <w:pPr>
        <w:rPr>
          <w:rFonts w:ascii="Times New Roman" w:hAnsi="Times New Roman" w:cs="Times New Roman"/>
          <w:sz w:val="24"/>
          <w:szCs w:val="24"/>
        </w:rPr>
      </w:pPr>
    </w:p>
    <w:p w:rsidR="00AB2354" w:rsidRPr="00300BF2" w:rsidRDefault="00EB3D8D" w:rsidP="003C31E5">
      <w:pPr>
        <w:rPr>
          <w:rStyle w:val="Strong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300BF2">
        <w:rPr>
          <w:rStyle w:val="Strong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Specijalizacija i studijski boravci u inostranstvu:</w:t>
      </w:r>
    </w:p>
    <w:p w:rsidR="00EB3D8D" w:rsidRDefault="003F5D1F" w:rsidP="003F5D1F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3F5D1F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Studijski boravak na International Livestock Research Institute Switzerland (1988)</w:t>
      </w:r>
    </w:p>
    <w:p w:rsidR="003F5D1F" w:rsidRPr="003F5D1F" w:rsidRDefault="003F5D1F" w:rsidP="003F5D1F">
      <w:pPr>
        <w:pStyle w:val="ListParagraph"/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</w:p>
    <w:p w:rsidR="003F5D1F" w:rsidRPr="00300BF2" w:rsidRDefault="003F5D1F" w:rsidP="003C31E5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3F5D1F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Studijski boravak u organizaciji Hokovit research center  for animal nutrition, Butzberg, Switzerland</w:t>
      </w:r>
    </w:p>
    <w:p w:rsidR="003F5D1F" w:rsidRPr="00300BF2" w:rsidRDefault="003F5D1F" w:rsidP="003F5D1F">
      <w:pPr>
        <w:pStyle w:val="NormalWeb"/>
        <w:shd w:val="clear" w:color="auto" w:fill="FFFFFF"/>
        <w:spacing w:before="274" w:beforeAutospacing="0" w:after="58" w:afterAutospacing="0" w:line="163" w:lineRule="atLeast"/>
        <w:rPr>
          <w:color w:val="222222"/>
          <w:u w:val="single"/>
        </w:rPr>
      </w:pPr>
      <w:r w:rsidRPr="00300BF2">
        <w:rPr>
          <w:rStyle w:val="Strong"/>
          <w:color w:val="222222"/>
          <w:u w:val="single"/>
        </w:rPr>
        <w:t>Naučni rezultati:</w:t>
      </w:r>
    </w:p>
    <w:p w:rsidR="003F5D1F" w:rsidRPr="003F5D1F" w:rsidRDefault="003F5D1F" w:rsidP="003F5D1F">
      <w:pPr>
        <w:pStyle w:val="NormalWeb"/>
        <w:shd w:val="clear" w:color="auto" w:fill="FFFFFF"/>
        <w:spacing w:before="136" w:beforeAutospacing="0" w:after="136" w:afterAutospacing="0" w:line="245" w:lineRule="atLeast"/>
        <w:rPr>
          <w:color w:val="222222"/>
        </w:rPr>
      </w:pPr>
      <w:r w:rsidRPr="003F5D1F">
        <w:rPr>
          <w:color w:val="222222"/>
        </w:rPr>
        <w:t> </w:t>
      </w:r>
    </w:p>
    <w:p w:rsidR="003F5D1F" w:rsidRPr="003F5D1F" w:rsidRDefault="003F5D1F" w:rsidP="003F5D1F">
      <w:pPr>
        <w:pStyle w:val="NormalWeb"/>
        <w:shd w:val="clear" w:color="auto" w:fill="FFFFFF"/>
        <w:spacing w:before="136" w:beforeAutospacing="0" w:after="58" w:afterAutospacing="0" w:line="163" w:lineRule="atLeast"/>
        <w:rPr>
          <w:color w:val="222222"/>
        </w:rPr>
      </w:pPr>
      <w:r w:rsidRPr="003F5D1F">
        <w:rPr>
          <w:color w:val="222222"/>
          <w:lang w:val="sr-Latn-CS"/>
        </w:rPr>
        <w:t xml:space="preserve">Autor ili koautor </w:t>
      </w:r>
      <w:r w:rsidR="00300BF2">
        <w:rPr>
          <w:color w:val="222222"/>
          <w:lang w:val="sr-Latn-CS"/>
        </w:rPr>
        <w:t>10</w:t>
      </w:r>
      <w:r w:rsidRPr="003F5D1F">
        <w:rPr>
          <w:color w:val="222222"/>
          <w:lang w:val="sr-Latn-CS"/>
        </w:rPr>
        <w:t xml:space="preserve"> naučnih radova u međunarodnim časopisima</w:t>
      </w:r>
      <w:r w:rsidR="00300BF2">
        <w:rPr>
          <w:color w:val="222222"/>
          <w:lang w:val="sr-Latn-CS"/>
        </w:rPr>
        <w:t xml:space="preserve"> i časopisima nacionalnog značaja (3 sa SCI liste), i 2 saopštenja na međunarodnim naučnim skupovima.</w:t>
      </w:r>
    </w:p>
    <w:p w:rsidR="003F5D1F" w:rsidRPr="00EB3D8D" w:rsidRDefault="003F5D1F" w:rsidP="003C31E5">
      <w:pPr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</w:p>
    <w:p w:rsidR="00AB2354" w:rsidRPr="00AB2354" w:rsidRDefault="00AB2354" w:rsidP="003C31E5">
      <w:pPr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D64A9" w:rsidRDefault="00AD64A9" w:rsidP="003C31E5">
      <w:pPr>
        <w:rPr>
          <w:rFonts w:ascii="Times New Roman" w:hAnsi="Times New Roman" w:cs="Times New Roman"/>
          <w:sz w:val="24"/>
          <w:szCs w:val="24"/>
        </w:rPr>
      </w:pPr>
    </w:p>
    <w:p w:rsidR="00AD64A9" w:rsidRPr="00AD64A9" w:rsidRDefault="00AD64A9" w:rsidP="003C31E5">
      <w:pPr>
        <w:rPr>
          <w:rFonts w:ascii="Times New Roman" w:hAnsi="Times New Roman" w:cs="Times New Roman"/>
          <w:sz w:val="24"/>
          <w:szCs w:val="24"/>
        </w:rPr>
      </w:pPr>
    </w:p>
    <w:p w:rsidR="00DA259B" w:rsidRPr="00DA259B" w:rsidRDefault="00DA259B" w:rsidP="003C31E5">
      <w:pPr>
        <w:rPr>
          <w:rFonts w:ascii="Times New Roman" w:hAnsi="Times New Roman" w:cs="Times New Roman"/>
          <w:b/>
          <w:sz w:val="24"/>
          <w:szCs w:val="24"/>
        </w:rPr>
      </w:pPr>
    </w:p>
    <w:p w:rsidR="003C31E5" w:rsidRPr="00EC0B75" w:rsidRDefault="003C31E5" w:rsidP="0009267A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C0B75" w:rsidRDefault="00EC0B75"/>
    <w:sectPr w:rsidR="00EC0B75" w:rsidSect="00EA4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7A" w:rsidRDefault="00272A7A" w:rsidP="00272A7A">
      <w:pPr>
        <w:spacing w:after="0" w:line="240" w:lineRule="auto"/>
      </w:pPr>
      <w:r>
        <w:separator/>
      </w:r>
    </w:p>
  </w:endnote>
  <w:endnote w:type="continuationSeparator" w:id="0">
    <w:p w:rsidR="00272A7A" w:rsidRDefault="00272A7A" w:rsidP="0027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7A" w:rsidRDefault="00272A7A" w:rsidP="00272A7A">
      <w:pPr>
        <w:spacing w:after="0" w:line="240" w:lineRule="auto"/>
      </w:pPr>
      <w:r>
        <w:separator/>
      </w:r>
    </w:p>
  </w:footnote>
  <w:footnote w:type="continuationSeparator" w:id="0">
    <w:p w:rsidR="00272A7A" w:rsidRDefault="00272A7A" w:rsidP="0027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48F"/>
    <w:multiLevelType w:val="multilevel"/>
    <w:tmpl w:val="B92A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54199"/>
    <w:multiLevelType w:val="multilevel"/>
    <w:tmpl w:val="B68E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C4C5A"/>
    <w:multiLevelType w:val="multilevel"/>
    <w:tmpl w:val="A98A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93960"/>
    <w:multiLevelType w:val="multilevel"/>
    <w:tmpl w:val="99B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D3B96"/>
    <w:multiLevelType w:val="hybridMultilevel"/>
    <w:tmpl w:val="473C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22417"/>
    <w:multiLevelType w:val="multilevel"/>
    <w:tmpl w:val="5D7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098"/>
    <w:rsid w:val="0009267A"/>
    <w:rsid w:val="002472EB"/>
    <w:rsid w:val="00272A7A"/>
    <w:rsid w:val="00277A46"/>
    <w:rsid w:val="002869DC"/>
    <w:rsid w:val="00300BF2"/>
    <w:rsid w:val="00367B31"/>
    <w:rsid w:val="003C31E5"/>
    <w:rsid w:val="003F5D1F"/>
    <w:rsid w:val="007E5098"/>
    <w:rsid w:val="00820480"/>
    <w:rsid w:val="008B7298"/>
    <w:rsid w:val="009065C5"/>
    <w:rsid w:val="00AB2354"/>
    <w:rsid w:val="00AD64A9"/>
    <w:rsid w:val="00B36216"/>
    <w:rsid w:val="00B7033D"/>
    <w:rsid w:val="00DA259B"/>
    <w:rsid w:val="00EA458D"/>
    <w:rsid w:val="00EB3D8D"/>
    <w:rsid w:val="00E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8D"/>
  </w:style>
  <w:style w:type="paragraph" w:styleId="Heading2">
    <w:name w:val="heading 2"/>
    <w:basedOn w:val="Normal"/>
    <w:link w:val="Heading2Char"/>
    <w:uiPriority w:val="9"/>
    <w:qFormat/>
    <w:rsid w:val="00EC0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098"/>
    <w:rPr>
      <w:b/>
      <w:bCs/>
    </w:rPr>
  </w:style>
  <w:style w:type="character" w:customStyle="1" w:styleId="apple-converted-space">
    <w:name w:val="apple-converted-space"/>
    <w:basedOn w:val="DefaultParagraphFont"/>
    <w:rsid w:val="007E5098"/>
  </w:style>
  <w:style w:type="character" w:styleId="Hyperlink">
    <w:name w:val="Hyperlink"/>
    <w:basedOn w:val="DefaultParagraphFont"/>
    <w:uiPriority w:val="99"/>
    <w:unhideWhenUsed/>
    <w:rsid w:val="007E50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5098"/>
    <w:rPr>
      <w:i/>
      <w:iCs/>
    </w:rPr>
  </w:style>
  <w:style w:type="paragraph" w:styleId="ListParagraph">
    <w:name w:val="List Paragraph"/>
    <w:basedOn w:val="Normal"/>
    <w:uiPriority w:val="34"/>
    <w:qFormat/>
    <w:rsid w:val="007E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A7A"/>
  </w:style>
  <w:style w:type="paragraph" w:styleId="Footer">
    <w:name w:val="footer"/>
    <w:basedOn w:val="Normal"/>
    <w:link w:val="FooterChar"/>
    <w:uiPriority w:val="99"/>
    <w:semiHidden/>
    <w:unhideWhenUsed/>
    <w:rsid w:val="0027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A7A"/>
  </w:style>
  <w:style w:type="character" w:customStyle="1" w:styleId="Heading2Char">
    <w:name w:val="Heading 2 Char"/>
    <w:basedOn w:val="DefaultParagraphFont"/>
    <w:link w:val="Heading2"/>
    <w:uiPriority w:val="9"/>
    <w:rsid w:val="00EC0B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3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zvekic5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gatrend.edu.rs/undefined/f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dcterms:created xsi:type="dcterms:W3CDTF">2015-10-29T16:59:00Z</dcterms:created>
  <dcterms:modified xsi:type="dcterms:W3CDTF">2015-10-30T13:48:00Z</dcterms:modified>
</cp:coreProperties>
</file>